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A2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APELLIDO Y NOMBRE: ___________________________</w:t>
      </w:r>
      <w:r w:rsidR="00F43E1C">
        <w:rPr>
          <w:rFonts w:ascii="Arial" w:hAnsi="Arial" w:cs="Arial"/>
          <w:b/>
          <w:sz w:val="22"/>
          <w:szCs w:val="22"/>
        </w:rPr>
        <w:t>_____</w:t>
      </w:r>
      <w:r w:rsidRPr="00F43E1C">
        <w:rPr>
          <w:rFonts w:ascii="Arial" w:hAnsi="Arial" w:cs="Arial"/>
          <w:b/>
          <w:sz w:val="22"/>
          <w:szCs w:val="22"/>
        </w:rPr>
        <w:t>_L.U. N° ____________</w:t>
      </w:r>
    </w:p>
    <w:p w:rsidR="00EB7D26" w:rsidRDefault="00904CA2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 xml:space="preserve"> </w:t>
      </w:r>
    </w:p>
    <w:p w:rsidR="00F43E1C" w:rsidRPr="00F43E1C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EB7D26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UNIVERSIDAD NACIONAL DE SALTA</w:t>
      </w:r>
    </w:p>
    <w:p w:rsidR="00EB7D26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EB7D26" w:rsidRPr="00F43E1C" w:rsidRDefault="00EB7D26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CATEDRA: ADMINISTRACION  FINANCIERA DE EMPRESAS I</w:t>
      </w:r>
      <w:r w:rsidR="00904CA2" w:rsidRPr="00F43E1C">
        <w:rPr>
          <w:rFonts w:ascii="Arial" w:hAnsi="Arial" w:cs="Arial"/>
          <w:b/>
          <w:sz w:val="22"/>
          <w:szCs w:val="22"/>
        </w:rPr>
        <w:t>I</w:t>
      </w:r>
    </w:p>
    <w:p w:rsidR="00F43E1C" w:rsidRDefault="00F10CFB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 xml:space="preserve">UNIDAD II: </w:t>
      </w:r>
      <w:r w:rsidR="00F43E1C" w:rsidRPr="00F43E1C">
        <w:rPr>
          <w:rFonts w:ascii="Arial" w:hAnsi="Arial" w:cs="Arial"/>
          <w:b/>
          <w:sz w:val="22"/>
          <w:szCs w:val="22"/>
        </w:rPr>
        <w:t>DECISIONES ESTRATEGICAS DE INVERSION EN ACTIVOS DE CAPITAL</w:t>
      </w:r>
    </w:p>
    <w:p w:rsidR="00904CA2" w:rsidRPr="00F43E1C" w:rsidRDefault="00904CA2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PLAN DE CONTINGENCIA 2020</w:t>
      </w:r>
    </w:p>
    <w:p w:rsidR="00F43E1C" w:rsidRPr="00F43E1C" w:rsidRDefault="00F43E1C" w:rsidP="00EB7D26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EB7D26" w:rsidRPr="00F43E1C" w:rsidRDefault="00904CA2" w:rsidP="00EB7D26">
      <w:pPr>
        <w:pStyle w:val="Textosinformato"/>
        <w:jc w:val="center"/>
        <w:rPr>
          <w:rFonts w:ascii="Arial" w:hAnsi="Arial" w:cs="Arial"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  <w:u w:val="single"/>
        </w:rPr>
        <w:t xml:space="preserve">FORMACION </w:t>
      </w:r>
      <w:proofErr w:type="gramStart"/>
      <w:r w:rsidRPr="00F43E1C">
        <w:rPr>
          <w:rFonts w:ascii="Arial" w:hAnsi="Arial" w:cs="Arial"/>
          <w:b/>
          <w:sz w:val="22"/>
          <w:szCs w:val="22"/>
          <w:u w:val="single"/>
        </w:rPr>
        <w:t>PRACTICA</w:t>
      </w:r>
      <w:proofErr w:type="gramEnd"/>
      <w:r w:rsidRPr="00F43E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10CFB" w:rsidRPr="00F43E1C">
        <w:rPr>
          <w:rFonts w:ascii="Arial" w:hAnsi="Arial" w:cs="Arial"/>
          <w:b/>
          <w:sz w:val="22"/>
          <w:szCs w:val="22"/>
          <w:u w:val="single"/>
        </w:rPr>
        <w:t xml:space="preserve">– TEMA </w:t>
      </w:r>
      <w:r w:rsidRPr="00F43E1C">
        <w:rPr>
          <w:rFonts w:ascii="Arial" w:hAnsi="Arial" w:cs="Arial"/>
          <w:b/>
          <w:sz w:val="22"/>
          <w:szCs w:val="22"/>
          <w:u w:val="single"/>
        </w:rPr>
        <w:t>I</w:t>
      </w:r>
      <w:r w:rsidR="003B78FA">
        <w:rPr>
          <w:rFonts w:ascii="Arial" w:hAnsi="Arial" w:cs="Arial"/>
          <w:b/>
          <w:sz w:val="22"/>
          <w:szCs w:val="22"/>
          <w:u w:val="single"/>
        </w:rPr>
        <w:t>I</w:t>
      </w:r>
    </w:p>
    <w:p w:rsidR="00547D8B" w:rsidRDefault="00547D8B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9B5F9D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OBJETIVOS:</w:t>
      </w:r>
    </w:p>
    <w:p w:rsidR="00F43E1C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F43E1C" w:rsidRPr="00F43E1C" w:rsidRDefault="00F43E1C" w:rsidP="00F43E1C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F43E1C">
        <w:rPr>
          <w:rFonts w:ascii="Arial" w:eastAsia="MS Mincho" w:hAnsi="Arial" w:cs="Courier New"/>
          <w:szCs w:val="20"/>
          <w:lang w:val="es-ES" w:eastAsia="es-ES"/>
        </w:rPr>
        <w:t>Resaltar la importancia que tienen para la toma de la Decisión, la ubicación de los flujos en el tiempo y la tasa de corte utilizada.</w:t>
      </w:r>
    </w:p>
    <w:p w:rsidR="00F43E1C" w:rsidRPr="00F43E1C" w:rsidRDefault="00F43E1C" w:rsidP="00F43E1C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F43E1C">
        <w:rPr>
          <w:rFonts w:ascii="Arial" w:eastAsia="MS Mincho" w:hAnsi="Arial" w:cs="Courier New"/>
          <w:szCs w:val="20"/>
          <w:lang w:val="es-ES" w:eastAsia="es-ES"/>
        </w:rPr>
        <w:t>Hacer  ver  la importancia que reviste la correcta construcción de  los flujos de fondo para una correcta toma de decisiones de inversión.</w:t>
      </w:r>
    </w:p>
    <w:p w:rsidR="00F43E1C" w:rsidRPr="00F43E1C" w:rsidRDefault="00F43E1C" w:rsidP="00F43E1C">
      <w:pPr>
        <w:spacing w:after="0" w:line="240" w:lineRule="auto"/>
        <w:jc w:val="both"/>
        <w:rPr>
          <w:rFonts w:ascii="Arial" w:eastAsia="MS Mincho" w:hAnsi="Arial" w:cs="Courier New"/>
          <w:szCs w:val="20"/>
          <w:lang w:val="es-ES" w:eastAsia="es-ES"/>
        </w:rPr>
      </w:pPr>
      <w:r w:rsidRPr="00F43E1C">
        <w:rPr>
          <w:rFonts w:ascii="Arial" w:eastAsia="MS Mincho" w:hAnsi="Arial" w:cs="Courier New"/>
          <w:szCs w:val="20"/>
          <w:lang w:val="es-ES" w:eastAsia="es-ES"/>
        </w:rPr>
        <w:t>Desarrollar  l</w:t>
      </w:r>
      <w:r>
        <w:rPr>
          <w:rFonts w:ascii="Arial" w:eastAsia="MS Mincho" w:hAnsi="Arial" w:cs="Courier New"/>
          <w:szCs w:val="20"/>
          <w:lang w:val="es-ES" w:eastAsia="es-ES"/>
        </w:rPr>
        <w:t>os</w:t>
      </w:r>
      <w:r w:rsidRPr="00F43E1C">
        <w:rPr>
          <w:rFonts w:ascii="Arial" w:eastAsia="MS Mincho" w:hAnsi="Arial" w:cs="Courier New"/>
          <w:szCs w:val="20"/>
          <w:lang w:val="es-ES" w:eastAsia="es-ES"/>
        </w:rPr>
        <w:t>  método</w:t>
      </w:r>
      <w:r>
        <w:rPr>
          <w:rFonts w:ascii="Arial" w:eastAsia="MS Mincho" w:hAnsi="Arial" w:cs="Courier New"/>
          <w:szCs w:val="20"/>
          <w:lang w:val="es-ES" w:eastAsia="es-ES"/>
        </w:rPr>
        <w:t>s</w:t>
      </w:r>
      <w:r w:rsidRPr="00F43E1C">
        <w:rPr>
          <w:rFonts w:ascii="Arial" w:eastAsia="MS Mincho" w:hAnsi="Arial" w:cs="Courier New"/>
          <w:szCs w:val="20"/>
          <w:lang w:val="es-ES" w:eastAsia="es-ES"/>
        </w:rPr>
        <w:t xml:space="preserve"> del Valor Actual Neto </w:t>
      </w:r>
      <w:r>
        <w:rPr>
          <w:rFonts w:ascii="Arial" w:eastAsia="MS Mincho" w:hAnsi="Arial" w:cs="Courier New"/>
          <w:szCs w:val="20"/>
          <w:lang w:val="es-ES" w:eastAsia="es-ES"/>
        </w:rPr>
        <w:t xml:space="preserve">y Tasa Interna de Retorno </w:t>
      </w:r>
      <w:r w:rsidRPr="00F43E1C">
        <w:rPr>
          <w:rFonts w:ascii="Arial" w:eastAsia="MS Mincho" w:hAnsi="Arial" w:cs="Courier New"/>
          <w:szCs w:val="20"/>
          <w:lang w:val="es-ES" w:eastAsia="es-ES"/>
        </w:rPr>
        <w:t>como herramienta</w:t>
      </w:r>
      <w:r>
        <w:rPr>
          <w:rFonts w:ascii="Arial" w:eastAsia="MS Mincho" w:hAnsi="Arial" w:cs="Courier New"/>
          <w:szCs w:val="20"/>
          <w:lang w:val="es-ES" w:eastAsia="es-ES"/>
        </w:rPr>
        <w:t>s</w:t>
      </w:r>
      <w:r w:rsidRPr="00F43E1C">
        <w:rPr>
          <w:rFonts w:ascii="Arial" w:eastAsia="MS Mincho" w:hAnsi="Arial" w:cs="Courier New"/>
          <w:szCs w:val="20"/>
          <w:lang w:val="es-ES" w:eastAsia="es-ES"/>
        </w:rPr>
        <w:t>  para  la toma de decisiones de inversión.</w:t>
      </w:r>
    </w:p>
    <w:p w:rsidR="00F43E1C" w:rsidRPr="00F43E1C" w:rsidRDefault="00F43E1C" w:rsidP="00EB7D26">
      <w:pPr>
        <w:pStyle w:val="Textosinforma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EB7D26" w:rsidRPr="00F43E1C" w:rsidRDefault="00F10CFB" w:rsidP="00EB7D26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F43E1C">
        <w:rPr>
          <w:rFonts w:ascii="Arial" w:hAnsi="Arial" w:cs="Arial"/>
          <w:b/>
          <w:sz w:val="22"/>
          <w:szCs w:val="22"/>
        </w:rPr>
        <w:t>ENUNCIADO</w:t>
      </w:r>
      <w:r w:rsidR="00F43E1C">
        <w:rPr>
          <w:rFonts w:ascii="Arial" w:hAnsi="Arial" w:cs="Arial"/>
          <w:b/>
          <w:sz w:val="22"/>
          <w:szCs w:val="22"/>
        </w:rPr>
        <w:t>:</w:t>
      </w:r>
    </w:p>
    <w:p w:rsidR="002542BF" w:rsidRPr="00F43E1C" w:rsidRDefault="002542BF" w:rsidP="009603B7">
      <w:pPr>
        <w:spacing w:after="0" w:line="240" w:lineRule="auto"/>
        <w:rPr>
          <w:rFonts w:ascii="Arial" w:hAnsi="Arial" w:cs="Arial"/>
        </w:rPr>
      </w:pPr>
    </w:p>
    <w:p w:rsidR="003B78FA" w:rsidRDefault="003B78FA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empresa PF está estudiando el lanzamiento de un nuevo producto, en base a un estudio de mercado. Se ha proyectado vender 6.000 unidades a un precio de $ 600 durante los primeros dos años del proyecto y 7.500 unidades en los últimos dos años. El costo del estudio de mercado asciende a $ 100.000, pagadero un 50% al contado y el saldo dentro de un año.</w:t>
      </w:r>
    </w:p>
    <w:p w:rsidR="00547D8B" w:rsidRDefault="00547D8B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78FA" w:rsidRDefault="003B78FA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Los costos variables anuales actuales son de $ 3.000.000 y los variables incrementales anuales ascenderán a $ 1.800.000. Los costos fijos anuales actuales ascienden a $ 700.000 y los fijos incrementales anuales serán de $ 400.000.</w:t>
      </w:r>
    </w:p>
    <w:p w:rsidR="00547D8B" w:rsidRDefault="00547D8B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78FA" w:rsidRDefault="003B78FA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instalaciones y equipos necesarios para el lanzamiento ascienden a la cifra de $ 1.500.000 los cuales deben invertirse al comienzo del proyecto y son amortizables en forma lineal en cinco años. Los mismos pueden venderse al final al final de la vida del proyecto al 10% de su precio de compra. Además se utilizará un viejo galpón en desuso, cuyo precio de compra fue de $ 300.000, hace 10 años y se encuentra totalmente amortizado. </w:t>
      </w:r>
    </w:p>
    <w:p w:rsidR="00547D8B" w:rsidRDefault="00547D8B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78FA" w:rsidRDefault="003B78FA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Debido a consideraciones técnicas de producción, deberá realizarse una inversión extra en equipamiento en el año 2, la que ascenderá a $ 150.000, amortizables en forma lineal en cinco años, siendo su valor de salvamente el 50% del costo de adquisición.</w:t>
      </w:r>
      <w:r w:rsidR="00547D8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Además la empresa necesitará al inicio, un capital de trabajo equivalente a dos meses de costos variables, estimándose que se recuperará del capital de trabajo total, un 80% de su valor en libros. </w:t>
      </w:r>
    </w:p>
    <w:p w:rsidR="00547D8B" w:rsidRDefault="00547D8B" w:rsidP="003B78FA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547D8B" w:rsidRDefault="003B78FA" w:rsidP="009B5F9D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rendimiento mínimo requerido para la inversión es del 20% anual y la tasa impositiva asciende al 35%.</w:t>
      </w:r>
    </w:p>
    <w:p w:rsidR="003866A8" w:rsidRDefault="00547D8B" w:rsidP="009B5F9D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</w:p>
    <w:p w:rsidR="003866A8" w:rsidRDefault="003866A8" w:rsidP="009B5F9D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SE PIDE:</w:t>
      </w:r>
    </w:p>
    <w:p w:rsidR="00E7080D" w:rsidRDefault="00E7080D" w:rsidP="009B5F9D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547D8B" w:rsidRPr="00547D8B" w:rsidRDefault="00547D8B" w:rsidP="00547D8B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547D8B">
        <w:rPr>
          <w:rFonts w:ascii="Arial" w:hAnsi="Arial" w:cs="Arial"/>
          <w:lang w:val="es-ES_tradnl"/>
        </w:rPr>
        <w:lastRenderedPageBreak/>
        <w:t xml:space="preserve">Evalúe la conveniencia de llevar a cabo </w:t>
      </w:r>
      <w:r w:rsidR="000D2BA7">
        <w:rPr>
          <w:rFonts w:ascii="Arial" w:hAnsi="Arial" w:cs="Arial"/>
          <w:lang w:val="es-ES_tradnl"/>
        </w:rPr>
        <w:t xml:space="preserve">el proyecto de inversión enunciado, </w:t>
      </w:r>
      <w:r w:rsidRPr="00547D8B">
        <w:rPr>
          <w:rFonts w:ascii="Arial" w:hAnsi="Arial" w:cs="Arial"/>
          <w:lang w:val="es-ES_tradnl"/>
        </w:rPr>
        <w:t>utilizando los métodos VAN y TIR, fun</w:t>
      </w:r>
      <w:bookmarkStart w:id="0" w:name="_GoBack"/>
      <w:bookmarkEnd w:id="0"/>
      <w:r w:rsidRPr="00547D8B">
        <w:rPr>
          <w:rFonts w:ascii="Arial" w:hAnsi="Arial" w:cs="Arial"/>
          <w:lang w:val="es-ES_tradnl"/>
        </w:rPr>
        <w:t>damentando su respuesta.</w:t>
      </w:r>
    </w:p>
    <w:p w:rsidR="00547D8B" w:rsidRDefault="00547D8B" w:rsidP="009B5F9D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sectPr w:rsidR="00547D8B" w:rsidSect="00F43E1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B7"/>
    <w:rsid w:val="000C5D2E"/>
    <w:rsid w:val="000D2BA7"/>
    <w:rsid w:val="001337E0"/>
    <w:rsid w:val="002542BF"/>
    <w:rsid w:val="002C1EE3"/>
    <w:rsid w:val="0030651D"/>
    <w:rsid w:val="00345992"/>
    <w:rsid w:val="00351D93"/>
    <w:rsid w:val="003625C0"/>
    <w:rsid w:val="003866A8"/>
    <w:rsid w:val="003B5454"/>
    <w:rsid w:val="003B78FA"/>
    <w:rsid w:val="004233AD"/>
    <w:rsid w:val="00547D8B"/>
    <w:rsid w:val="0062486B"/>
    <w:rsid w:val="00680D63"/>
    <w:rsid w:val="00904CA2"/>
    <w:rsid w:val="009603B7"/>
    <w:rsid w:val="00981F9E"/>
    <w:rsid w:val="009B5F9D"/>
    <w:rsid w:val="00A60A78"/>
    <w:rsid w:val="00AC6185"/>
    <w:rsid w:val="00D64AEE"/>
    <w:rsid w:val="00E3735B"/>
    <w:rsid w:val="00E4171D"/>
    <w:rsid w:val="00E7080D"/>
    <w:rsid w:val="00EB7D26"/>
    <w:rsid w:val="00EE582D"/>
    <w:rsid w:val="00F10CFB"/>
    <w:rsid w:val="00F13090"/>
    <w:rsid w:val="00F42FD4"/>
    <w:rsid w:val="00F43E1C"/>
    <w:rsid w:val="00F81187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rsid w:val="00EB7D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B7D26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rsid w:val="00EB7D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EB7D26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2020-08-06T12:49:00Z</dcterms:created>
  <dcterms:modified xsi:type="dcterms:W3CDTF">2020-08-06T12:56:00Z</dcterms:modified>
</cp:coreProperties>
</file>